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E7" w:rsidRDefault="00D013E7" w:rsidP="00D013E7">
      <w:pPr>
        <w:rPr>
          <w:rFonts w:ascii="Times New Roman" w:hAnsi="Times New Roman"/>
          <w:sz w:val="28"/>
          <w:szCs w:val="28"/>
        </w:rPr>
      </w:pPr>
    </w:p>
    <w:p w:rsidR="00D013E7" w:rsidRDefault="00D013E7" w:rsidP="00D013E7">
      <w:pPr>
        <w:tabs>
          <w:tab w:val="left" w:pos="303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______</w:t>
      </w:r>
      <w:r w:rsidRPr="00D013E7">
        <w:rPr>
          <w:rFonts w:ascii="Times New Roman" w:hAnsi="Times New Roman"/>
          <w:b/>
          <w:sz w:val="28"/>
          <w:szCs w:val="28"/>
          <w:u w:val="single"/>
        </w:rPr>
        <w:t>география</w:t>
      </w:r>
      <w:r>
        <w:rPr>
          <w:rFonts w:ascii="Times New Roman" w:hAnsi="Times New Roman"/>
          <w:b/>
          <w:sz w:val="28"/>
          <w:szCs w:val="28"/>
        </w:rPr>
        <w:t>____________________________</w:t>
      </w:r>
    </w:p>
    <w:p w:rsidR="00D013E7" w:rsidRDefault="00B8713D" w:rsidP="00D013E7">
      <w:pPr>
        <w:tabs>
          <w:tab w:val="left" w:pos="303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базовый </w:t>
      </w:r>
      <w:bookmarkStart w:id="0" w:name="_GoBack"/>
      <w:bookmarkEnd w:id="0"/>
      <w:r w:rsidR="00D013E7">
        <w:rPr>
          <w:rFonts w:ascii="Times New Roman" w:hAnsi="Times New Roman"/>
          <w:b/>
          <w:sz w:val="28"/>
          <w:szCs w:val="28"/>
        </w:rPr>
        <w:t xml:space="preserve"> уровень</w:t>
      </w:r>
    </w:p>
    <w:p w:rsidR="00D013E7" w:rsidRPr="00D013E7" w:rsidRDefault="00D013E7" w:rsidP="00D013E7">
      <w:pPr>
        <w:tabs>
          <w:tab w:val="left" w:pos="9288"/>
        </w:tabs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br/>
        <w:t>Уровень образования:____</w:t>
      </w:r>
      <w:r w:rsidRPr="00D013E7">
        <w:rPr>
          <w:rFonts w:ascii="Times New Roman" w:hAnsi="Times New Roman"/>
          <w:b/>
        </w:rPr>
        <w:t xml:space="preserve"> </w:t>
      </w:r>
      <w:r w:rsidRPr="00D013E7">
        <w:rPr>
          <w:rFonts w:ascii="Times New Roman" w:hAnsi="Times New Roman"/>
          <w:b/>
          <w:sz w:val="28"/>
          <w:szCs w:val="28"/>
          <w:u w:val="single"/>
        </w:rPr>
        <w:t>Основное общее образование</w:t>
      </w:r>
      <w:r>
        <w:rPr>
          <w:rFonts w:ascii="Times New Roman" w:hAnsi="Times New Roman"/>
          <w:sz w:val="28"/>
          <w:szCs w:val="28"/>
        </w:rPr>
        <w:br/>
        <w:t>Класс:______</w:t>
      </w:r>
      <w:r w:rsidRPr="00D013E7">
        <w:rPr>
          <w:rFonts w:ascii="Times New Roman" w:hAnsi="Times New Roman"/>
          <w:sz w:val="28"/>
          <w:szCs w:val="28"/>
          <w:u w:val="single"/>
        </w:rPr>
        <w:t>5-9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D013E7" w:rsidRDefault="00D013E7" w:rsidP="00D013E7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Программы разработаны на основе федерального государственного образовательного стандарта </w:t>
      </w:r>
      <w:r w:rsidRPr="00D013E7">
        <w:rPr>
          <w:rFonts w:ascii="Times New Roman" w:hAnsi="Times New Roman"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, Концепции духовно-нравственного развития и воспитания личности гражданина России, планируемых результатов основного общего  образования, основной образовательной программы </w:t>
      </w:r>
      <w:r w:rsidRPr="00D013E7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 МКОУ «Фоминичская СОШ»</w:t>
      </w:r>
    </w:p>
    <w:p w:rsidR="00D013E7" w:rsidRDefault="00D013E7" w:rsidP="00D013E7">
      <w:pPr>
        <w:tabs>
          <w:tab w:val="left" w:pos="303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(УМК):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 w:rsidRPr="00D013E7">
        <w:rPr>
          <w:rFonts w:ascii="Times New Roman" w:hAnsi="Times New Roman"/>
          <w:sz w:val="28"/>
          <w:szCs w:val="28"/>
        </w:rPr>
        <w:t>Авторская  программа</w:t>
      </w:r>
      <w:r>
        <w:rPr>
          <w:rFonts w:ascii="Times New Roman" w:hAnsi="Times New Roman"/>
          <w:sz w:val="28"/>
          <w:szCs w:val="28"/>
        </w:rPr>
        <w:t xml:space="preserve"> автор и т.д. </w:t>
      </w:r>
      <w:r w:rsidRPr="00D013E7">
        <w:rPr>
          <w:rFonts w:ascii="Times New Roman" w:hAnsi="Times New Roman"/>
          <w:sz w:val="28"/>
          <w:szCs w:val="28"/>
        </w:rPr>
        <w:t>В.В. Николина «География», рабочие программы. Предметная линия учебников «Полярная звезда». 5—9 классы.</w:t>
      </w:r>
    </w:p>
    <w:p w:rsidR="00D013E7" w:rsidRPr="00431D45" w:rsidRDefault="00D013E7" w:rsidP="00D013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1D45">
        <w:rPr>
          <w:rFonts w:ascii="Times New Roman" w:hAnsi="Times New Roman"/>
          <w:sz w:val="24"/>
          <w:szCs w:val="24"/>
        </w:rPr>
        <w:t>География. 5-6 классы. Алексеев А.И., Н</w:t>
      </w:r>
      <w:r>
        <w:rPr>
          <w:rFonts w:ascii="Times New Roman" w:hAnsi="Times New Roman"/>
          <w:sz w:val="24"/>
          <w:szCs w:val="24"/>
        </w:rPr>
        <w:t xml:space="preserve">иколина В.В., Липкина Е.К. и др.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>.: Просвещение</w:t>
      </w:r>
    </w:p>
    <w:p w:rsidR="00D013E7" w:rsidRPr="009460DC" w:rsidRDefault="00D013E7" w:rsidP="00D013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31D45">
        <w:rPr>
          <w:rFonts w:ascii="Times New Roman" w:hAnsi="Times New Roman"/>
          <w:sz w:val="24"/>
          <w:szCs w:val="24"/>
        </w:rPr>
        <w:t>География. 7 класс. Алексеев А.И., Николина В.В., Липкина Е.К. и др. –</w:t>
      </w:r>
      <w:r>
        <w:rPr>
          <w:rFonts w:ascii="Times New Roman" w:hAnsi="Times New Roman"/>
          <w:sz w:val="24"/>
          <w:szCs w:val="24"/>
        </w:rPr>
        <w:t xml:space="preserve"> М. </w:t>
      </w:r>
      <w:r w:rsidRPr="00431D45">
        <w:rPr>
          <w:rFonts w:ascii="Times New Roman" w:hAnsi="Times New Roman"/>
          <w:sz w:val="24"/>
          <w:szCs w:val="24"/>
        </w:rPr>
        <w:t>Просвещение</w:t>
      </w:r>
    </w:p>
    <w:p w:rsidR="00D013E7" w:rsidRDefault="00D013E7" w:rsidP="00D013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География. 8 класс. </w:t>
      </w:r>
      <w:r w:rsidRPr="00FF4D17">
        <w:rPr>
          <w:rFonts w:ascii="Times New Roman" w:hAnsi="Times New Roman"/>
          <w:sz w:val="24"/>
          <w:szCs w:val="24"/>
        </w:rPr>
        <w:t>Алексеев А.И., Николина В.В.,</w:t>
      </w:r>
      <w:r>
        <w:rPr>
          <w:rFonts w:ascii="Times New Roman" w:hAnsi="Times New Roman"/>
          <w:sz w:val="24"/>
          <w:szCs w:val="24"/>
        </w:rPr>
        <w:t xml:space="preserve"> Липкина Е.К. </w:t>
      </w:r>
      <w:r w:rsidRPr="00FF4D17">
        <w:rPr>
          <w:rFonts w:ascii="Times New Roman" w:hAnsi="Times New Roman"/>
          <w:sz w:val="24"/>
          <w:szCs w:val="24"/>
        </w:rPr>
        <w:t>и др.</w:t>
      </w:r>
      <w:r w:rsidRPr="009F1B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М.: Просвещение</w:t>
      </w:r>
    </w:p>
    <w:p w:rsidR="00D013E7" w:rsidRDefault="00D013E7" w:rsidP="00D013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География. 9 класс. </w:t>
      </w:r>
      <w:r w:rsidRPr="00FF4D17">
        <w:rPr>
          <w:rFonts w:ascii="Times New Roman" w:hAnsi="Times New Roman"/>
          <w:sz w:val="24"/>
          <w:szCs w:val="24"/>
        </w:rPr>
        <w:t>Алексеев А.И., Николина В.В.,</w:t>
      </w:r>
      <w:r>
        <w:rPr>
          <w:rFonts w:ascii="Times New Roman" w:hAnsi="Times New Roman"/>
          <w:sz w:val="24"/>
          <w:szCs w:val="24"/>
        </w:rPr>
        <w:t xml:space="preserve"> Липкина Е.К</w:t>
      </w:r>
      <w:r w:rsidRPr="00FF4D17">
        <w:rPr>
          <w:rFonts w:ascii="Times New Roman" w:hAnsi="Times New Roman"/>
          <w:sz w:val="24"/>
          <w:szCs w:val="24"/>
        </w:rPr>
        <w:t>. и др.</w:t>
      </w:r>
      <w:r w:rsidRPr="009F1B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М.: Просвещение</w:t>
      </w:r>
    </w:p>
    <w:p w:rsidR="00D013E7" w:rsidRP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4"/>
          <w:szCs w:val="24"/>
        </w:rPr>
      </w:pPr>
      <w:r w:rsidRPr="00D013E7">
        <w:rPr>
          <w:rFonts w:ascii="Times New Roman" w:hAnsi="Times New Roman"/>
          <w:sz w:val="24"/>
          <w:szCs w:val="24"/>
        </w:rPr>
        <w:t>Контурные карты, атласы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(количество часов):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 - 1 час в неделю, 34 часа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 - 1 час в неделю, 34 часа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 класс – 2 час в неделю, 68 часа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класс – 2 часа в неделю, 68 часов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класс – 2 часа в неделю, 66 часов</w:t>
      </w:r>
    </w:p>
    <w:p w:rsidR="00D013E7" w:rsidRDefault="00D013E7" w:rsidP="00D013E7">
      <w:pPr>
        <w:tabs>
          <w:tab w:val="left" w:pos="3030"/>
        </w:tabs>
        <w:spacing w:after="0"/>
        <w:rPr>
          <w:rFonts w:ascii="Times New Roman" w:hAnsi="Times New Roman"/>
          <w:sz w:val="28"/>
          <w:szCs w:val="28"/>
        </w:rPr>
      </w:pPr>
    </w:p>
    <w:p w:rsidR="00D013E7" w:rsidRDefault="00F20E2C" w:rsidP="00D013E7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задачи: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bCs/>
          <w:color w:val="000000"/>
        </w:rPr>
        <w:t>Основными целями</w:t>
      </w:r>
      <w:r w:rsidRPr="00F20E2C">
        <w:rPr>
          <w:b/>
          <w:bCs/>
          <w:color w:val="000000"/>
        </w:rPr>
        <w:t> </w:t>
      </w:r>
      <w:r w:rsidRPr="00F20E2C">
        <w:rPr>
          <w:color w:val="000000"/>
        </w:rPr>
        <w:t>изучения географии в основной школе являются: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 формирование системы географических знаний как компонента научной картины мира;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lastRenderedPageBreak/>
        <w:t>- формирование целостного географического образа планеты Земля на разных уровнях (планета в целом, территории материков, России, своего региона);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-понимание особенностей взаимодействия человека и природы на современном этапе его развития с учетом исторических факторов;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-понимание основных природных, социально-экономических, экологических, геополитических процессов и закономерностей, происходящих в географическом пространстве России и мира;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-формирование системы интеллектуальных, практических, универсальных, учебных, оценочных, коммуникативных умений, обеспечивающих безопасное, социально и экологически целесообразное поведение в окружающей среде;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-формирование опыта жизнедеятельности через усвоенные человеческие научные, общекультурные достижения (карта, космические снимки, наблюдения, путешествия, традиции, использование приборов и техники), способствующие изучению, освоению и сохранению географического пространства;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-формирование опыта ориентирования в географическом пространстве с помощью различных приборов (план, карта, объекты природы), обеспечивающих реализацию собственных потребностей, интересов, проектов;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-формирование опыта творческой деятельности, социально-коммуникативных потребностей на основе создания собственных географических продуктов (схемы, карты, компьютерные программы, презентации);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-понимание закономерностей размещения населения и территориальных организации хозяйства в связи с природными, социально- 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взаимосвязи, ориентацию в разнообразных природных, социально-экономических процессах и явлениях, их пространственной дифференциации, понимание их истоков, сущности и путей решения проблем для устойчивого развития страны;</w:t>
      </w:r>
    </w:p>
    <w:p w:rsidR="00F20E2C" w:rsidRPr="00F20E2C" w:rsidRDefault="00F20E2C" w:rsidP="00F20E2C">
      <w:pPr>
        <w:pStyle w:val="a5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</w:rPr>
      </w:pPr>
      <w:r w:rsidRPr="00F20E2C">
        <w:rPr>
          <w:color w:val="000000"/>
        </w:rPr>
        <w:t>- выработка у учащихся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</w:p>
    <w:p w:rsidR="00F20E2C" w:rsidRDefault="00F20E2C" w:rsidP="00D013E7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</w:p>
    <w:p w:rsidR="00D013E7" w:rsidRDefault="00D013E7" w:rsidP="00D013E7">
      <w:pPr>
        <w:tabs>
          <w:tab w:val="left" w:pos="3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освоения рабочей программы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или требования к освоению</w:t>
      </w:r>
    </w:p>
    <w:p w:rsidR="00D013E7" w:rsidRPr="00001AC3" w:rsidRDefault="00D013E7" w:rsidP="00D013E7">
      <w:pPr>
        <w:pStyle w:val="1"/>
        <w:rPr>
          <w:rFonts w:ascii="Times New Roman" w:hAnsi="Times New Roman"/>
          <w:i/>
          <w:sz w:val="24"/>
          <w:szCs w:val="24"/>
        </w:rPr>
      </w:pPr>
      <w:r w:rsidRPr="00001AC3">
        <w:rPr>
          <w:rFonts w:ascii="Times New Roman" w:hAnsi="Times New Roman"/>
          <w:i/>
        </w:rPr>
        <w:t>Личностные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lastRenderedPageBreak/>
        <w:t xml:space="preserve">  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00AF">
        <w:rPr>
          <w:rFonts w:ascii="Times New Roman" w:hAnsi="Times New Roman"/>
          <w:sz w:val="24"/>
          <w:szCs w:val="24"/>
        </w:rPr>
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 xml:space="preserve"> 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013E7" w:rsidRPr="00BE00AF" w:rsidRDefault="00D013E7" w:rsidP="00D013E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 xml:space="preserve">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013E7" w:rsidRDefault="00D013E7" w:rsidP="00D013E7">
      <w:pPr>
        <w:pStyle w:val="1"/>
        <w:rPr>
          <w:rFonts w:ascii="Times New Roman" w:hAnsi="Times New Roman"/>
          <w:i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eastAsia="ru-RU"/>
        </w:rPr>
        <w:t>Метапредметные</w:t>
      </w:r>
      <w:proofErr w:type="spellEnd"/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</w:t>
      </w:r>
      <w:proofErr w:type="gramStart"/>
      <w:r w:rsidRPr="00BE00AF">
        <w:rPr>
          <w:rFonts w:ascii="Times New Roman" w:hAnsi="Times New Roman"/>
          <w:sz w:val="24"/>
          <w:szCs w:val="24"/>
        </w:rPr>
        <w:t>логическое рассуждение</w:t>
      </w:r>
      <w:proofErr w:type="gramEnd"/>
      <w:r w:rsidRPr="00BE00AF">
        <w:rPr>
          <w:rFonts w:ascii="Times New Roman" w:hAnsi="Times New Roman"/>
          <w:sz w:val="24"/>
          <w:szCs w:val="24"/>
        </w:rPr>
        <w:t>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lastRenderedPageBreak/>
        <w:t>Формирование осознанной адекватной и критической оценки в учебной деятельности, умения самостоятельно  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 оценивать свои возможности достижения цели определенной сложности;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 xml:space="preserve">Формирование и развитие учебной и </w:t>
      </w:r>
      <w:proofErr w:type="spellStart"/>
      <w:r w:rsidRPr="00BE00AF">
        <w:rPr>
          <w:rFonts w:ascii="Times New Roman" w:hAnsi="Times New Roman"/>
          <w:sz w:val="24"/>
          <w:szCs w:val="24"/>
        </w:rPr>
        <w:t>общепользовательской</w:t>
      </w:r>
      <w:proofErr w:type="spellEnd"/>
      <w:r w:rsidRPr="00BE00AF">
        <w:rPr>
          <w:rFonts w:ascii="Times New Roman" w:hAnsi="Times New Roman"/>
          <w:sz w:val="24"/>
          <w:szCs w:val="24"/>
        </w:rPr>
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0AF">
        <w:rPr>
          <w:rFonts w:ascii="Times New Roman" w:hAnsi="Times New Roman"/>
          <w:sz w:val="24"/>
          <w:szCs w:val="24"/>
        </w:rPr>
        <w:t>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</w:r>
    </w:p>
    <w:p w:rsidR="00D013E7" w:rsidRPr="00BE00AF" w:rsidRDefault="00D013E7" w:rsidP="00D013E7">
      <w:pPr>
        <w:numPr>
          <w:ilvl w:val="0"/>
          <w:numId w:val="3"/>
        </w:numPr>
        <w:suppressAutoHyphens/>
        <w:spacing w:after="0" w:line="240" w:lineRule="auto"/>
        <w:jc w:val="both"/>
        <w:rPr>
          <w:rStyle w:val="dash041e0431044b0447043d044b0439char1"/>
        </w:rPr>
      </w:pPr>
      <w:r w:rsidRPr="00BE00AF">
        <w:rPr>
          <w:rFonts w:ascii="Times New Roman" w:hAnsi="Times New Roman"/>
          <w:sz w:val="24"/>
          <w:szCs w:val="24"/>
        </w:rPr>
        <w:t>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взаимодействия;</w:t>
      </w:r>
    </w:p>
    <w:p w:rsidR="00D013E7" w:rsidRDefault="00D013E7" w:rsidP="00D013E7">
      <w:pPr>
        <w:pStyle w:val="a5"/>
        <w:rPr>
          <w:rStyle w:val="a6"/>
          <w:b/>
          <w:i w:val="0"/>
        </w:rPr>
      </w:pPr>
      <w:r w:rsidRPr="00113D24">
        <w:rPr>
          <w:rStyle w:val="a6"/>
          <w:i w:val="0"/>
        </w:rPr>
        <w:t>-</w:t>
      </w:r>
      <w:r w:rsidRPr="00041AA3">
        <w:rPr>
          <w:rStyle w:val="a6"/>
          <w:b/>
          <w:i w:val="0"/>
        </w:rPr>
        <w:t>предметные результаты освоения основных содержательных линий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836"/>
      </w:tblGrid>
      <w:tr w:rsidR="00D013E7" w:rsidRPr="00F511D1" w:rsidTr="00D013E7">
        <w:tc>
          <w:tcPr>
            <w:tcW w:w="4735" w:type="dxa"/>
          </w:tcPr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  <w:r w:rsidRPr="00500746">
              <w:rPr>
                <w:rStyle w:val="a6"/>
                <w:i w:val="0"/>
              </w:rPr>
              <w:t xml:space="preserve">                                                                                                                 </w:t>
            </w:r>
            <w:r w:rsidRPr="00A953D6">
              <w:rPr>
                <w:i/>
              </w:rPr>
              <w:t>Обучающийся научится</w:t>
            </w:r>
          </w:p>
        </w:tc>
        <w:tc>
          <w:tcPr>
            <w:tcW w:w="4836" w:type="dxa"/>
          </w:tcPr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  <w:proofErr w:type="gramStart"/>
            <w:r w:rsidRPr="00A953D6">
              <w:rPr>
                <w:i/>
              </w:rPr>
              <w:t>Обучающийся</w:t>
            </w:r>
            <w:proofErr w:type="gramEnd"/>
            <w:r w:rsidRPr="00A953D6">
              <w:rPr>
                <w:i/>
              </w:rPr>
              <w:t xml:space="preserve"> получит возможность научиться:</w:t>
            </w: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F54E6E" w:rsidRDefault="00D013E7" w:rsidP="00804E66">
            <w:pPr>
              <w:pStyle w:val="western"/>
              <w:spacing w:before="0" w:beforeAutospacing="0" w:after="0" w:line="276" w:lineRule="auto"/>
              <w:ind w:firstLine="510"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F54E6E">
              <w:rPr>
                <w:b/>
              </w:rPr>
              <w:t>Источники географической информации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t>анализировать, обобщать и интерпретировать географическую информацию;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t xml:space="preserve">по результатам наблюдений (в том числе инструментальных) находить и формулировать зависимости и закономерности; 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lastRenderedPageBreak/>
              <w:t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      </w:r>
          </w:p>
          <w:p w:rsidR="00D013E7" w:rsidRPr="00F54E6E" w:rsidRDefault="00D013E7" w:rsidP="00804E66">
            <w:pPr>
              <w:pStyle w:val="western"/>
              <w:numPr>
                <w:ilvl w:val="0"/>
                <w:numId w:val="4"/>
              </w:numPr>
              <w:spacing w:before="0" w:beforeAutospacing="0" w:after="0"/>
              <w:ind w:left="0" w:firstLine="510"/>
              <w:rPr>
                <w:color w:val="auto"/>
              </w:rPr>
            </w:pPr>
            <w:r w:rsidRPr="00F54E6E">
              <w:rPr>
                <w:color w:val="auto"/>
              </w:rPr>
              <w:t xml:space="preserve">в процессе работы с одним или несколькими источниками географической информации выявлять содержащуюся в них противоречивую информацию; 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t>составлять описания географических объектов, процессов и явлений с использованием разных источников географической информации;</w:t>
            </w:r>
            <w:r w:rsidRPr="00F54E6E">
              <w:rPr>
                <w:i/>
                <w:iCs/>
              </w:rPr>
              <w:t xml:space="preserve"> 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  <w:ind w:left="0" w:firstLine="510"/>
              <w:jc w:val="both"/>
            </w:pPr>
            <w:r w:rsidRPr="00F54E6E">
              <w:t>представлять в различных формах географическую информацию, необходимую для решения учебных и практико-ориентированных задач.</w:t>
            </w:r>
          </w:p>
        </w:tc>
        <w:tc>
          <w:tcPr>
            <w:tcW w:w="4836" w:type="dxa"/>
          </w:tcPr>
          <w:p w:rsidR="00D013E7" w:rsidRPr="00F54E6E" w:rsidRDefault="00D013E7" w:rsidP="00804E66">
            <w:pPr>
              <w:pStyle w:val="western"/>
              <w:numPr>
                <w:ilvl w:val="0"/>
                <w:numId w:val="4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lastRenderedPageBreak/>
              <w:t>ориентироваться на местности при помощи топографических карт и современных навигационных приборов;</w:t>
            </w:r>
          </w:p>
          <w:p w:rsidR="00D013E7" w:rsidRPr="00F54E6E" w:rsidRDefault="00D013E7" w:rsidP="00804E66">
            <w:pPr>
              <w:pStyle w:val="western"/>
              <w:numPr>
                <w:ilvl w:val="0"/>
                <w:numId w:val="4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t>читать планы местности и географические карты;</w:t>
            </w:r>
          </w:p>
          <w:p w:rsidR="00D013E7" w:rsidRPr="00F54E6E" w:rsidRDefault="00D013E7" w:rsidP="00804E66">
            <w:pPr>
              <w:pStyle w:val="western"/>
              <w:numPr>
                <w:ilvl w:val="0"/>
                <w:numId w:val="4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t>строить простые планы местности.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F54E6E" w:rsidRDefault="00D013E7" w:rsidP="00804E66">
            <w:pPr>
              <w:pStyle w:val="2"/>
              <w:spacing w:before="0" w:line="276" w:lineRule="auto"/>
              <w:ind w:firstLine="5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Природа Земли и человек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      </w:r>
          </w:p>
        </w:tc>
        <w:tc>
          <w:tcPr>
            <w:tcW w:w="4836" w:type="dxa"/>
          </w:tcPr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 w:rsidRPr="00F54E6E">
              <w:rPr>
                <w:iCs/>
              </w:rPr>
      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 w:rsidRPr="00F54E6E">
              <w:rPr>
                <w:iCs/>
              </w:rPr>
              <w:t xml:space="preserve">приводить примеры, показывающие роль географической науки в решении социально-экономических и </w:t>
            </w:r>
            <w:proofErr w:type="spellStart"/>
            <w:r w:rsidRPr="00F54E6E">
              <w:rPr>
                <w:iCs/>
              </w:rPr>
              <w:t>геоэкологических</w:t>
            </w:r>
            <w:proofErr w:type="spellEnd"/>
            <w:r w:rsidRPr="00F54E6E">
              <w:rPr>
                <w:iCs/>
              </w:rPr>
              <w:t xml:space="preserve"> проблем человечества; примеры практического использования географических знаний в различных областях деятельности;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5"/>
              </w:numPr>
              <w:spacing w:before="0" w:beforeAutospacing="0" w:after="0" w:afterAutospacing="0" w:line="276" w:lineRule="auto"/>
              <w:jc w:val="both"/>
            </w:pPr>
            <w:r w:rsidRPr="00F54E6E">
              <w:rPr>
                <w:iCs/>
              </w:rPr>
      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      </w:r>
          </w:p>
          <w:p w:rsidR="00D013E7" w:rsidRPr="00F54E6E" w:rsidRDefault="00D013E7" w:rsidP="00804E66">
            <w:pPr>
              <w:pStyle w:val="western"/>
              <w:numPr>
                <w:ilvl w:val="0"/>
                <w:numId w:val="5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F54E6E" w:rsidRDefault="00D013E7" w:rsidP="00804E66">
            <w:pPr>
              <w:pStyle w:val="2"/>
              <w:spacing w:before="0" w:line="276" w:lineRule="auto"/>
              <w:ind w:firstLine="5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E6E">
              <w:rPr>
                <w:rFonts w:ascii="Times New Roman" w:hAnsi="Times New Roman"/>
                <w:color w:val="000000"/>
                <w:sz w:val="24"/>
                <w:szCs w:val="24"/>
              </w:rPr>
              <w:t>Население Земли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F54E6E" w:rsidRDefault="00D013E7" w:rsidP="00804E66">
            <w:pPr>
              <w:pStyle w:val="a5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 xml:space="preserve">различать изученные демографические процессы и явления, характеризующие динамику численности </w:t>
            </w:r>
            <w:r w:rsidRPr="00F54E6E">
              <w:lastRenderedPageBreak/>
              <w:t>населения Земли и отдельных регионов и стран;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rPr>
                <w:lang w:val="en-GB"/>
              </w:rPr>
              <w:t>c</w:t>
            </w:r>
            <w:proofErr w:type="spellStart"/>
            <w:r w:rsidRPr="00F54E6E">
              <w:t>равнивать</w:t>
            </w:r>
            <w:proofErr w:type="spellEnd"/>
            <w:r w:rsidRPr="00F54E6E">
              <w:t xml:space="preserve"> особенности населения отдельных регионов и стран мира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использовать знания о взаимосвязях между изученными демографическими процессами и явлениями для объяснения их географических различий;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проводить расчеты демографических показателей;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6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объяснять особенности адаптации человека к разным природным условиям.</w:t>
            </w:r>
          </w:p>
        </w:tc>
        <w:tc>
          <w:tcPr>
            <w:tcW w:w="4836" w:type="dxa"/>
          </w:tcPr>
          <w:p w:rsidR="00D013E7" w:rsidRPr="00F54E6E" w:rsidRDefault="00D013E7" w:rsidP="00804E66">
            <w:pPr>
              <w:pStyle w:val="western"/>
              <w:numPr>
                <w:ilvl w:val="0"/>
                <w:numId w:val="6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lastRenderedPageBreak/>
              <w:t>приводить примеры, показывающие роль практического использования знаний о населении в решении социально-</w:t>
            </w:r>
            <w:r w:rsidRPr="00F54E6E">
              <w:rPr>
                <w:iCs/>
                <w:color w:val="auto"/>
              </w:rPr>
              <w:lastRenderedPageBreak/>
              <w:t xml:space="preserve">экономических и </w:t>
            </w:r>
            <w:proofErr w:type="spellStart"/>
            <w:r w:rsidRPr="00F54E6E">
              <w:rPr>
                <w:iCs/>
                <w:color w:val="auto"/>
              </w:rPr>
              <w:t>геоэкологических</w:t>
            </w:r>
            <w:proofErr w:type="spellEnd"/>
            <w:r w:rsidRPr="00F54E6E">
              <w:rPr>
                <w:iCs/>
                <w:color w:val="auto"/>
              </w:rPr>
              <w:t xml:space="preserve"> проблем человечества, стран и регионов;</w:t>
            </w:r>
          </w:p>
          <w:p w:rsidR="00D013E7" w:rsidRPr="00F54E6E" w:rsidRDefault="00D013E7" w:rsidP="00804E66">
            <w:pPr>
              <w:pStyle w:val="western"/>
              <w:numPr>
                <w:ilvl w:val="0"/>
                <w:numId w:val="6"/>
              </w:numPr>
              <w:spacing w:before="0" w:beforeAutospacing="0" w:after="0" w:line="276" w:lineRule="auto"/>
              <w:rPr>
                <w:color w:val="auto"/>
              </w:rPr>
            </w:pPr>
            <w:r w:rsidRPr="00F54E6E">
              <w:rPr>
                <w:iCs/>
                <w:color w:val="auto"/>
              </w:rPr>
              <w:t>самостоятельно проводить по разным источникам информации исследование, связанное с изучением населения.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F54E6E" w:rsidRDefault="00D013E7" w:rsidP="00804E66">
            <w:pPr>
              <w:pStyle w:val="2"/>
              <w:spacing w:before="0" w:line="276" w:lineRule="auto"/>
              <w:ind w:firstLine="5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E6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Материки, океаны и страны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сравнивать особенности природы и населения, материальной и духовной культуры регионов и отдельных стран;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оценивать особенности взаимодействия природы и общества в пределах отдельных территорий;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описывать на карте положение и взаиморасположение географических объектов;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объяснять особенности компонентов природы отдельных территорий;</w:t>
            </w:r>
          </w:p>
          <w:p w:rsidR="00D013E7" w:rsidRPr="00F54E6E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F54E6E">
              <w:t>создавать письменные тексты и устные сообщения об особенностях природы, населения и хозяйства изученных стран на основе нескольких источников информации, сопровождать выступление презентацией.</w:t>
            </w:r>
          </w:p>
        </w:tc>
        <w:tc>
          <w:tcPr>
            <w:tcW w:w="4836" w:type="dxa"/>
          </w:tcPr>
          <w:p w:rsidR="00D013E7" w:rsidRPr="00672610" w:rsidRDefault="00D013E7" w:rsidP="00804E66">
            <w:pPr>
              <w:pStyle w:val="western"/>
              <w:numPr>
                <w:ilvl w:val="0"/>
                <w:numId w:val="7"/>
              </w:numPr>
              <w:spacing w:before="0" w:beforeAutospacing="0" w:after="0" w:line="276" w:lineRule="auto"/>
              <w:rPr>
                <w:color w:val="auto"/>
              </w:rPr>
            </w:pPr>
            <w:r w:rsidRPr="00672610">
              <w:rPr>
                <w:iCs/>
                <w:color w:val="auto"/>
              </w:rPr>
              <w:t>выдвигать гипотезы о связях и закономерностях событий, процессов, объектов, происходящих в географической оболочке;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7"/>
              </w:numPr>
              <w:spacing w:before="0" w:beforeAutospacing="0" w:after="0" w:afterAutospacing="0" w:line="276" w:lineRule="auto"/>
              <w:jc w:val="both"/>
            </w:pPr>
            <w:r w:rsidRPr="00672610">
              <w:rPr>
                <w:iCs/>
              </w:rPr>
              <w:t>сопоставлять существующие в науке точки зрения о причинах происходящих глобальных изменений климата;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7"/>
              </w:numPr>
              <w:spacing w:before="0" w:beforeAutospacing="0" w:after="0" w:line="276" w:lineRule="auto"/>
              <w:rPr>
                <w:color w:val="auto"/>
              </w:rPr>
            </w:pPr>
            <w:r w:rsidRPr="00672610">
              <w:rPr>
                <w:iCs/>
                <w:color w:val="auto"/>
              </w:rPr>
              <w:t>оценить положительные и негативные последствия глобальных изменений климата для отдельных регионов и стран;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7"/>
              </w:numPr>
              <w:spacing w:before="0" w:beforeAutospacing="0" w:after="0" w:line="276" w:lineRule="auto"/>
              <w:rPr>
                <w:color w:val="auto"/>
              </w:rPr>
            </w:pPr>
            <w:r w:rsidRPr="00672610">
              <w:rPr>
                <w:iCs/>
                <w:color w:val="auto"/>
              </w:rPr>
              <w:t>объяснять закономерности размещения населения и хозяйства отдельных территорий в связи с природными и социально-экономическими факторами.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672610" w:rsidRDefault="00D013E7" w:rsidP="00804E66">
            <w:pPr>
              <w:pStyle w:val="western"/>
              <w:spacing w:before="0" w:beforeAutospacing="0" w:after="0" w:line="276" w:lineRule="auto"/>
              <w:ind w:firstLine="510"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672610">
              <w:rPr>
                <w:b/>
              </w:rPr>
              <w:t>Особенности географического положения России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672610" w:rsidRDefault="00D013E7" w:rsidP="00804E66">
            <w:pPr>
              <w:pStyle w:val="western"/>
              <w:numPr>
                <w:ilvl w:val="0"/>
                <w:numId w:val="8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rPr>
                <w:color w:val="auto"/>
              </w:rPr>
      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8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rPr>
                <w:color w:val="auto"/>
              </w:rPr>
              <w:t>оценивать воздействие географического положения Росс</w:t>
            </w:r>
            <w:proofErr w:type="gramStart"/>
            <w:r w:rsidRPr="00672610">
              <w:rPr>
                <w:color w:val="auto"/>
              </w:rPr>
              <w:t>ии и ее</w:t>
            </w:r>
            <w:proofErr w:type="gramEnd"/>
            <w:r w:rsidRPr="00672610">
              <w:rPr>
                <w:color w:val="auto"/>
              </w:rPr>
              <w:t xml:space="preserve"> отдельных частей на особенности природы, жизнь и хозяйственную деятельность населения;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8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lastRenderedPageBreak/>
              <w:t>использовать знания о мировом, поясном, декретном, летнем и зимнем времени для решения практико-ориентированных задач по определению различий в поясном времени территорий с контекстом из реальной жизни.</w:t>
            </w:r>
          </w:p>
        </w:tc>
        <w:tc>
          <w:tcPr>
            <w:tcW w:w="4836" w:type="dxa"/>
          </w:tcPr>
          <w:p w:rsidR="00D013E7" w:rsidRPr="00672610" w:rsidRDefault="00D013E7" w:rsidP="00804E66">
            <w:pPr>
              <w:pStyle w:val="western"/>
              <w:numPr>
                <w:ilvl w:val="0"/>
                <w:numId w:val="8"/>
              </w:numPr>
              <w:spacing w:before="0" w:beforeAutospacing="0" w:after="0" w:line="276" w:lineRule="auto"/>
              <w:rPr>
                <w:color w:val="auto"/>
              </w:rPr>
            </w:pPr>
            <w:r w:rsidRPr="00672610">
              <w:rPr>
                <w:iCs/>
                <w:color w:val="auto"/>
              </w:rPr>
              <w:lastRenderedPageBreak/>
              <w:t xml:space="preserve">оценивать возможные в будущем изменения географического положения России, обусловленные мировыми </w:t>
            </w:r>
            <w:proofErr w:type="spellStart"/>
            <w:r w:rsidRPr="00672610">
              <w:rPr>
                <w:iCs/>
                <w:color w:val="auto"/>
              </w:rPr>
              <w:t>геодемографическими</w:t>
            </w:r>
            <w:proofErr w:type="spellEnd"/>
            <w:r w:rsidRPr="00672610">
              <w:rPr>
                <w:iCs/>
                <w:color w:val="auto"/>
              </w:rPr>
              <w:t>, геополитическими и геоэкономическими изменениями, а также развитием глобальной коммуникационной системы.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672610" w:rsidRDefault="00D013E7" w:rsidP="00804E66">
            <w:pPr>
              <w:pStyle w:val="western"/>
              <w:spacing w:before="0" w:beforeAutospacing="0" w:after="0" w:line="276" w:lineRule="auto"/>
              <w:ind w:firstLine="510"/>
              <w:jc w:val="center"/>
              <w:outlineLvl w:val="0"/>
              <w:rPr>
                <w:b/>
                <w:color w:val="auto"/>
                <w:sz w:val="28"/>
                <w:szCs w:val="28"/>
              </w:rPr>
            </w:pPr>
            <w:r w:rsidRPr="00672610">
              <w:rPr>
                <w:b/>
              </w:rPr>
              <w:lastRenderedPageBreak/>
              <w:t>Природа России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различать географические процессы и явления, определяющие особенности природы страны и отдельных регионов;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 xml:space="preserve">сравнивать особенности природы отдельных регионов страны; 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оценивать особенности взаимодействия природы и общества в пределах отдельных территорий;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описывать положение на карте положение и взаиморасположение географических объектов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объяснять особенности компонентов природы отдельных частей страны;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 xml:space="preserve">оценивать природные условия и обеспеченность природными ресурсами отдельных территорий России; 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9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создавать собственные тексты и устные сообщения об особенностях компонентов природы России на основе нескольких источников информации, сопровождать выступление презентацией</w:t>
            </w:r>
            <w:r>
              <w:t>.</w:t>
            </w:r>
          </w:p>
        </w:tc>
        <w:tc>
          <w:tcPr>
            <w:tcW w:w="4836" w:type="dxa"/>
          </w:tcPr>
          <w:p w:rsidR="00D013E7" w:rsidRPr="00672610" w:rsidRDefault="00D013E7" w:rsidP="00804E66">
            <w:pPr>
              <w:pStyle w:val="western"/>
              <w:numPr>
                <w:ilvl w:val="0"/>
                <w:numId w:val="9"/>
              </w:numPr>
              <w:spacing w:before="0" w:beforeAutospacing="0" w:after="0" w:line="276" w:lineRule="auto"/>
              <w:rPr>
                <w:iCs/>
                <w:color w:val="auto"/>
              </w:rPr>
            </w:pPr>
            <w:r w:rsidRPr="00672610">
              <w:rPr>
                <w:iCs/>
                <w:color w:val="auto"/>
              </w:rPr>
              <w:t>оценивать возможные последствия изменений климата отдельных территорий страны, связанных с глобальными изменениями климата.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672610" w:rsidRDefault="00D013E7" w:rsidP="00804E66">
            <w:pPr>
              <w:pStyle w:val="a5"/>
              <w:jc w:val="center"/>
              <w:rPr>
                <w:b/>
                <w:color w:val="000000"/>
              </w:rPr>
            </w:pPr>
            <w:r w:rsidRPr="00672610">
              <w:rPr>
                <w:b/>
                <w:color w:val="000000"/>
              </w:rPr>
              <w:t>Население России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672610" w:rsidRDefault="00D013E7" w:rsidP="00804E66">
            <w:pPr>
              <w:pStyle w:val="a5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различать демографические процессы и явления,</w:t>
            </w:r>
            <w:r w:rsidRPr="00A83B2B">
              <w:rPr>
                <w:sz w:val="28"/>
                <w:szCs w:val="28"/>
              </w:rPr>
              <w:t xml:space="preserve"> </w:t>
            </w:r>
            <w:r w:rsidRPr="00672610">
              <w:t>характеризующие динамику численности населения России и отдельных регионов и стран;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анализировать факторы, определяющие динамику населения России, половозрастную структуру, особенности размещения населения по территории России, географические различия в уровне занятости, качестве и уровне жизни населения;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сравнивать особенности населения отдельных регионов страны по этническому, языковому и религиозному составу;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 xml:space="preserve">объяснять особенности динамики </w:t>
            </w:r>
            <w:r w:rsidRPr="00672610">
              <w:lastRenderedPageBreak/>
              <w:t>численности, половозрастной структуры и размещения на селения Росс</w:t>
            </w:r>
            <w:proofErr w:type="gramStart"/>
            <w:r w:rsidRPr="00672610">
              <w:t>ии и ее</w:t>
            </w:r>
            <w:proofErr w:type="gramEnd"/>
            <w:r w:rsidRPr="00672610">
              <w:t xml:space="preserve"> отдельных регионов;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10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для решения практико-ориентированных задач в контексте реальной жизни.</w:t>
            </w:r>
          </w:p>
        </w:tc>
        <w:tc>
          <w:tcPr>
            <w:tcW w:w="4836" w:type="dxa"/>
          </w:tcPr>
          <w:p w:rsidR="00D013E7" w:rsidRPr="00672610" w:rsidRDefault="00D013E7" w:rsidP="00804E66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rPr>
                <w:iCs/>
                <w:color w:val="auto"/>
              </w:rPr>
              <w:lastRenderedPageBreak/>
      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12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rPr>
                <w:iCs/>
                <w:color w:val="auto"/>
              </w:rPr>
              <w:t>оценивать ситуацию на рынке труда и ее динамику.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672610" w:rsidRDefault="00D013E7" w:rsidP="00804E66">
            <w:pPr>
              <w:pStyle w:val="a5"/>
              <w:jc w:val="center"/>
              <w:rPr>
                <w:b/>
              </w:rPr>
            </w:pPr>
            <w:r w:rsidRPr="00672610">
              <w:rPr>
                <w:b/>
              </w:rPr>
              <w:lastRenderedPageBreak/>
              <w:t>Хозяйство России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672610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различать показатели, характеризующие отраслевую и территориальную структуру хозяйства;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анализировать факторы, влияющие на размещение отраслей и отдельных предприятий по территории страны;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ind w:left="0" w:firstLine="510"/>
              <w:jc w:val="both"/>
            </w:pPr>
            <w:r w:rsidRPr="00672610">
              <w:t>объяснять особенности отраслевой и территориальной структуры хозяйства России;</w:t>
            </w:r>
          </w:p>
          <w:p w:rsidR="00D013E7" w:rsidRPr="00672610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672610">
              <w:t>использовать знания о факторах размещения хозяйства и особенностях размещения отраслей экономики России для решения практико-ориентированных задач в контексте из реальной жизни.</w:t>
            </w:r>
          </w:p>
        </w:tc>
        <w:tc>
          <w:tcPr>
            <w:tcW w:w="4836" w:type="dxa"/>
          </w:tcPr>
          <w:p w:rsidR="00D013E7" w:rsidRPr="009300B5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rPr>
                <w:color w:val="auto"/>
              </w:rPr>
            </w:pPr>
            <w:r w:rsidRPr="009300B5">
              <w:rPr>
                <w:iCs/>
                <w:color w:val="auto"/>
              </w:rPr>
              <w:t xml:space="preserve">выдвигать и обосновывать на основе </w:t>
            </w:r>
            <w:proofErr w:type="gramStart"/>
            <w:r w:rsidRPr="009300B5">
              <w:rPr>
                <w:iCs/>
                <w:color w:val="auto"/>
              </w:rPr>
              <w:t>анализа комплекса источников информации гипотезы</w:t>
            </w:r>
            <w:proofErr w:type="gramEnd"/>
            <w:r w:rsidRPr="009300B5">
              <w:rPr>
                <w:iCs/>
                <w:color w:val="auto"/>
              </w:rPr>
              <w:t xml:space="preserve"> об изменении отраслевой и территориальной структуры хозяйства страны;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rPr>
                <w:color w:val="auto"/>
              </w:rPr>
            </w:pPr>
            <w:r w:rsidRPr="009300B5">
              <w:rPr>
                <w:iCs/>
                <w:color w:val="auto"/>
              </w:rPr>
              <w:t xml:space="preserve">обосновывать возможные пути </w:t>
            </w:r>
            <w:proofErr w:type="gramStart"/>
            <w:r w:rsidRPr="009300B5">
              <w:rPr>
                <w:iCs/>
                <w:color w:val="auto"/>
              </w:rPr>
              <w:t>решения проблем развития хозяйства России</w:t>
            </w:r>
            <w:proofErr w:type="gramEnd"/>
            <w:r w:rsidRPr="009300B5">
              <w:rPr>
                <w:iCs/>
                <w:color w:val="auto"/>
              </w:rPr>
              <w:t>.</w:t>
            </w:r>
          </w:p>
          <w:p w:rsidR="00D013E7" w:rsidRPr="00A953D6" w:rsidRDefault="00D013E7" w:rsidP="00804E66">
            <w:pPr>
              <w:pStyle w:val="a5"/>
              <w:jc w:val="center"/>
              <w:rPr>
                <w:i/>
              </w:rPr>
            </w:pP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9300B5" w:rsidRDefault="00D013E7" w:rsidP="00804E66">
            <w:pPr>
              <w:pStyle w:val="western"/>
              <w:spacing w:before="0" w:beforeAutospacing="0" w:after="0" w:line="276" w:lineRule="auto"/>
              <w:ind w:firstLine="0"/>
              <w:jc w:val="center"/>
              <w:rPr>
                <w:b/>
                <w:iCs/>
                <w:color w:val="auto"/>
              </w:rPr>
            </w:pPr>
            <w:r w:rsidRPr="009300B5">
              <w:rPr>
                <w:b/>
                <w:iCs/>
                <w:color w:val="auto"/>
              </w:rPr>
              <w:t>Районы России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9300B5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</w:pPr>
            <w:r w:rsidRPr="009300B5">
              <w:t>объяснять особенности природы, населения и хозяйства географических районов страны;</w:t>
            </w:r>
          </w:p>
          <w:p w:rsidR="00D013E7" w:rsidRPr="009300B5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</w:pPr>
            <w:r w:rsidRPr="009300B5">
              <w:t>сравнивать особенности природы, населения и хозяйства отдельных регионов страны;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</w:pPr>
            <w:r w:rsidRPr="009300B5">
              <w:t>оценивать районы России с точки зрения особенностей природных, социально-экономических, техногенных и экологических факторов и процессов.</w:t>
            </w:r>
          </w:p>
        </w:tc>
        <w:tc>
          <w:tcPr>
            <w:tcW w:w="4836" w:type="dxa"/>
          </w:tcPr>
          <w:p w:rsidR="00D013E7" w:rsidRPr="009300B5" w:rsidRDefault="00D013E7" w:rsidP="00804E66">
            <w:pPr>
              <w:pStyle w:val="western"/>
              <w:numPr>
                <w:ilvl w:val="0"/>
                <w:numId w:val="13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9300B5">
              <w:rPr>
                <w:iCs/>
                <w:color w:val="auto"/>
              </w:rPr>
              <w:t xml:space="preserve">составлять </w:t>
            </w:r>
            <w:proofErr w:type="gramStart"/>
            <w:r w:rsidRPr="009300B5">
              <w:rPr>
                <w:iCs/>
                <w:color w:val="auto"/>
              </w:rPr>
              <w:t>комплексные</w:t>
            </w:r>
            <w:proofErr w:type="gramEnd"/>
            <w:r w:rsidRPr="009300B5">
              <w:rPr>
                <w:iCs/>
                <w:color w:val="auto"/>
              </w:rPr>
              <w:t xml:space="preserve"> географические характеристик районов разного ранга;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3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9300B5">
              <w:rPr>
                <w:iCs/>
                <w:color w:val="auto"/>
              </w:rPr>
              <w:t>самостоятельно проводить по разным источникам информации исследования, связанные с изучением природы населения, и хозяйства географических районов и их частей;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3"/>
              </w:numPr>
              <w:spacing w:before="0" w:beforeAutospacing="0" w:after="0" w:line="276" w:lineRule="auto"/>
              <w:ind w:left="0" w:firstLine="510"/>
              <w:rPr>
                <w:color w:val="auto"/>
              </w:rPr>
            </w:pPr>
            <w:r w:rsidRPr="009300B5">
              <w:rPr>
                <w:iCs/>
                <w:color w:val="auto"/>
              </w:rPr>
              <w:t xml:space="preserve">создавать собственные тексты и устные сообщения о географических особенностях отдельных районов России и их частей на основе нескольких источников информации, сопровождать выступление </w:t>
            </w:r>
            <w:r w:rsidRPr="009300B5">
              <w:rPr>
                <w:iCs/>
                <w:color w:val="auto"/>
              </w:rPr>
              <w:lastRenderedPageBreak/>
              <w:t>презентацией;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3"/>
              </w:numPr>
              <w:spacing w:before="0" w:beforeAutospacing="0" w:after="0" w:line="276" w:lineRule="auto"/>
              <w:ind w:left="0" w:firstLine="510"/>
              <w:rPr>
                <w:color w:val="auto"/>
                <w:sz w:val="28"/>
                <w:szCs w:val="28"/>
              </w:rPr>
            </w:pPr>
            <w:r w:rsidRPr="009300B5">
              <w:rPr>
                <w:iCs/>
                <w:color w:val="auto"/>
              </w:rPr>
              <w:t>оценивать</w:t>
            </w:r>
            <w:r w:rsidRPr="009300B5">
              <w:rPr>
                <w:color w:val="auto"/>
              </w:rPr>
              <w:t xml:space="preserve"> </w:t>
            </w:r>
            <w:r w:rsidRPr="009300B5">
              <w:rPr>
                <w:iCs/>
                <w:color w:val="auto"/>
              </w:rPr>
              <w:t>социально-экономическое положение и перспективы развития регионов.</w:t>
            </w:r>
          </w:p>
        </w:tc>
      </w:tr>
      <w:tr w:rsidR="00D013E7" w:rsidRPr="00F511D1" w:rsidTr="00D013E7">
        <w:tc>
          <w:tcPr>
            <w:tcW w:w="9571" w:type="dxa"/>
            <w:gridSpan w:val="2"/>
          </w:tcPr>
          <w:p w:rsidR="00D013E7" w:rsidRPr="009300B5" w:rsidRDefault="00D013E7" w:rsidP="00804E66">
            <w:pPr>
              <w:pStyle w:val="western"/>
              <w:spacing w:before="0" w:beforeAutospacing="0" w:after="0" w:line="276" w:lineRule="auto"/>
              <w:ind w:firstLine="0"/>
              <w:jc w:val="center"/>
              <w:rPr>
                <w:b/>
                <w:iCs/>
                <w:color w:val="auto"/>
              </w:rPr>
            </w:pPr>
            <w:r w:rsidRPr="009300B5">
              <w:rPr>
                <w:b/>
                <w:iCs/>
                <w:color w:val="auto"/>
              </w:rPr>
              <w:lastRenderedPageBreak/>
              <w:t>Россия в современном мире</w:t>
            </w:r>
          </w:p>
        </w:tc>
      </w:tr>
      <w:tr w:rsidR="00D013E7" w:rsidRPr="00F511D1" w:rsidTr="00D013E7">
        <w:tc>
          <w:tcPr>
            <w:tcW w:w="4735" w:type="dxa"/>
          </w:tcPr>
          <w:p w:rsidR="00D013E7" w:rsidRPr="009300B5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</w:pPr>
            <w:r w:rsidRPr="009300B5">
      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      </w:r>
          </w:p>
          <w:p w:rsidR="00D013E7" w:rsidRPr="00672610" w:rsidRDefault="00D013E7" w:rsidP="00804E66">
            <w:pPr>
              <w:pStyle w:val="a5"/>
              <w:numPr>
                <w:ilvl w:val="0"/>
                <w:numId w:val="11"/>
              </w:numPr>
              <w:spacing w:before="0" w:beforeAutospacing="0" w:after="0" w:afterAutospacing="0" w:line="276" w:lineRule="auto"/>
              <w:jc w:val="both"/>
            </w:pPr>
            <w:r w:rsidRPr="009300B5">
              <w:t>оценивать место и роль России в мировом хозяйстве.</w:t>
            </w:r>
          </w:p>
        </w:tc>
        <w:tc>
          <w:tcPr>
            <w:tcW w:w="4836" w:type="dxa"/>
          </w:tcPr>
          <w:p w:rsidR="00D013E7" w:rsidRPr="009300B5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rPr>
                <w:color w:val="auto"/>
              </w:rPr>
            </w:pPr>
            <w:r w:rsidRPr="009300B5">
              <w:rPr>
                <w:iCs/>
                <w:color w:val="auto"/>
              </w:rPr>
              <w:t>выбирать критерии для сравнения, сопоставления, места страны в мировой экономике;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rPr>
                <w:color w:val="auto"/>
              </w:rPr>
            </w:pPr>
            <w:r w:rsidRPr="009300B5">
              <w:rPr>
                <w:iCs/>
                <w:color w:val="auto"/>
              </w:rPr>
              <w:t>объяснять возможности России в решении современных глобальных проблем человечества;</w:t>
            </w:r>
          </w:p>
          <w:p w:rsidR="00D013E7" w:rsidRPr="009300B5" w:rsidRDefault="00D013E7" w:rsidP="00804E66">
            <w:pPr>
              <w:pStyle w:val="western"/>
              <w:numPr>
                <w:ilvl w:val="0"/>
                <w:numId w:val="11"/>
              </w:numPr>
              <w:spacing w:before="0" w:beforeAutospacing="0" w:after="0" w:line="276" w:lineRule="auto"/>
              <w:rPr>
                <w:color w:val="auto"/>
              </w:rPr>
            </w:pPr>
            <w:r w:rsidRPr="009300B5">
              <w:rPr>
                <w:iCs/>
                <w:color w:val="auto"/>
              </w:rPr>
              <w:t>оценивать</w:t>
            </w:r>
            <w:r w:rsidRPr="009300B5">
              <w:rPr>
                <w:color w:val="auto"/>
              </w:rPr>
              <w:t xml:space="preserve"> </w:t>
            </w:r>
            <w:r w:rsidRPr="009300B5">
              <w:rPr>
                <w:iCs/>
                <w:color w:val="auto"/>
              </w:rPr>
              <w:t>социально-экономическое положение и перспективы развития России.</w:t>
            </w:r>
          </w:p>
        </w:tc>
      </w:tr>
    </w:tbl>
    <w:p w:rsidR="00DA4E9A" w:rsidRDefault="00DA4E9A"/>
    <w:sectPr w:rsidR="00DA4E9A" w:rsidSect="00DA4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CD6"/>
    <w:multiLevelType w:val="hybridMultilevel"/>
    <w:tmpl w:val="3C92F75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43196"/>
    <w:multiLevelType w:val="hybridMultilevel"/>
    <w:tmpl w:val="23E42BA6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62B1D"/>
    <w:multiLevelType w:val="hybridMultilevel"/>
    <w:tmpl w:val="2C226034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EC1942"/>
    <w:multiLevelType w:val="hybridMultilevel"/>
    <w:tmpl w:val="3D425E8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63B67"/>
    <w:multiLevelType w:val="hybridMultilevel"/>
    <w:tmpl w:val="1ADE3C22"/>
    <w:lvl w:ilvl="0" w:tplc="04190001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2095D"/>
    <w:multiLevelType w:val="hybridMultilevel"/>
    <w:tmpl w:val="B43603D8"/>
    <w:lvl w:ilvl="0" w:tplc="FFFFFFFF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954BAE"/>
    <w:multiLevelType w:val="hybridMultilevel"/>
    <w:tmpl w:val="B3A8E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DE4032"/>
    <w:multiLevelType w:val="hybridMultilevel"/>
    <w:tmpl w:val="7724FE66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881157"/>
    <w:multiLevelType w:val="hybridMultilevel"/>
    <w:tmpl w:val="CD3E78F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EF5C9A"/>
    <w:multiLevelType w:val="hybridMultilevel"/>
    <w:tmpl w:val="057A6454"/>
    <w:lvl w:ilvl="0" w:tplc="6846AF00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0">
    <w:nsid w:val="6CC81692"/>
    <w:multiLevelType w:val="hybridMultilevel"/>
    <w:tmpl w:val="E85CD844"/>
    <w:lvl w:ilvl="0" w:tplc="6C5EF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D10BB3"/>
    <w:multiLevelType w:val="hybridMultilevel"/>
    <w:tmpl w:val="1ABE2D54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EE2FA8"/>
    <w:multiLevelType w:val="hybridMultilevel"/>
    <w:tmpl w:val="F392B92C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7"/>
  </w:num>
  <w:num w:numId="5">
    <w:abstractNumId w:val="12"/>
  </w:num>
  <w:num w:numId="6">
    <w:abstractNumId w:val="11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13E7"/>
    <w:rsid w:val="00B8713D"/>
    <w:rsid w:val="00CC30DF"/>
    <w:rsid w:val="00D013E7"/>
    <w:rsid w:val="00DA4E9A"/>
    <w:rsid w:val="00F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E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D013E7"/>
    <w:pPr>
      <w:keepNext/>
      <w:keepLines/>
      <w:widowControl w:val="0"/>
      <w:spacing w:before="200" w:after="0" w:line="240" w:lineRule="auto"/>
      <w:ind w:firstLine="400"/>
      <w:jc w:val="both"/>
      <w:outlineLvl w:val="1"/>
    </w:pPr>
    <w:rPr>
      <w:rFonts w:ascii="Cambria" w:hAnsi="Cambria"/>
      <w:b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3E7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rsid w:val="00D013E7"/>
    <w:rPr>
      <w:rFonts w:ascii="Cambria" w:eastAsia="Calibri" w:hAnsi="Cambria" w:cs="Times New Roman"/>
      <w:b/>
      <w:color w:val="4F81BD"/>
      <w:sz w:val="26"/>
      <w:szCs w:val="26"/>
    </w:rPr>
  </w:style>
  <w:style w:type="paragraph" w:customStyle="1" w:styleId="1">
    <w:name w:val="Без интервала1"/>
    <w:aliases w:val="основа"/>
    <w:link w:val="a4"/>
    <w:uiPriority w:val="1"/>
    <w:qFormat/>
    <w:rsid w:val="00D013E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1"/>
    <w:uiPriority w:val="1"/>
    <w:rsid w:val="00D013E7"/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D01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D013E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6">
    <w:name w:val="Emphasis"/>
    <w:qFormat/>
    <w:rsid w:val="00D013E7"/>
    <w:rPr>
      <w:i/>
      <w:iCs/>
    </w:rPr>
  </w:style>
  <w:style w:type="paragraph" w:customStyle="1" w:styleId="western">
    <w:name w:val="western"/>
    <w:basedOn w:val="a"/>
    <w:rsid w:val="00D013E7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2880</Words>
  <Characters>16421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 3</dc:creator>
  <cp:lastModifiedBy>1234</cp:lastModifiedBy>
  <cp:revision>2</cp:revision>
  <dcterms:created xsi:type="dcterms:W3CDTF">2022-02-14T05:26:00Z</dcterms:created>
  <dcterms:modified xsi:type="dcterms:W3CDTF">2022-02-14T05:26:00Z</dcterms:modified>
</cp:coreProperties>
</file>